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D3" w:rsidRDefault="000070D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054"/>
        <w:tblW w:w="0" w:type="auto"/>
        <w:tblLook w:val="04A0" w:firstRow="1" w:lastRow="0" w:firstColumn="1" w:lastColumn="0" w:noHBand="0" w:noVBand="1"/>
      </w:tblPr>
      <w:tblGrid>
        <w:gridCol w:w="4014"/>
        <w:gridCol w:w="495"/>
        <w:gridCol w:w="4211"/>
      </w:tblGrid>
      <w:tr w:rsidR="000070D3" w:rsidRPr="00B52448" w:rsidTr="000070D3">
        <w:tc>
          <w:tcPr>
            <w:tcW w:w="4014" w:type="dxa"/>
            <w:shd w:val="clear" w:color="auto" w:fill="C2D69B" w:themeFill="accent3" w:themeFillTint="99"/>
          </w:tcPr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</w:rPr>
            </w:pPr>
            <w:r w:rsidRPr="00B52448">
              <w:rPr>
                <w:rFonts w:ascii="Century Gothic" w:hAnsi="Century Gothic" w:cs="Tahoma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16ECE5EA" wp14:editId="193CFC3B">
                  <wp:simplePos x="0" y="0"/>
                  <wp:positionH relativeFrom="column">
                    <wp:posOffset>-2539890</wp:posOffset>
                  </wp:positionH>
                  <wp:positionV relativeFrom="paragraph">
                    <wp:posOffset>-3004295</wp:posOffset>
                  </wp:positionV>
                  <wp:extent cx="2647785" cy="1545189"/>
                  <wp:effectExtent l="0" t="0" r="63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20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503" cy="154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2448">
              <w:rPr>
                <w:rFonts w:ascii="Century Gothic" w:hAnsi="Century Gothic" w:cs="Tahoma"/>
                <w:b/>
                <w:sz w:val="24"/>
                <w:szCs w:val="24"/>
              </w:rPr>
              <w:t>DEPENDENCIA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C2D69B" w:themeFill="accent3" w:themeFillTint="99"/>
          </w:tcPr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</w:rPr>
            </w:pPr>
            <w:r w:rsidRPr="00B52448">
              <w:rPr>
                <w:rFonts w:ascii="Century Gothic" w:hAnsi="Century Gothic" w:cs="Tahoma"/>
                <w:b/>
                <w:sz w:val="24"/>
                <w:szCs w:val="24"/>
              </w:rPr>
              <w:t>TITULAR</w:t>
            </w:r>
          </w:p>
        </w:tc>
      </w:tr>
      <w:tr w:rsidR="000070D3" w:rsidRPr="00B52448" w:rsidTr="000070D3">
        <w:tc>
          <w:tcPr>
            <w:tcW w:w="4014" w:type="dxa"/>
          </w:tcPr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</w:p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  <w:r w:rsidRPr="00B52448">
              <w:rPr>
                <w:rFonts w:ascii="Century Gothic" w:hAnsi="Century Gothic" w:cs="Tahoma"/>
                <w:smallCaps/>
                <w:sz w:val="24"/>
                <w:szCs w:val="24"/>
              </w:rPr>
              <w:t>DIRECCION JURIDICA</w:t>
            </w:r>
          </w:p>
        </w:tc>
        <w:tc>
          <w:tcPr>
            <w:tcW w:w="495" w:type="dxa"/>
            <w:vMerge/>
            <w:tcBorders>
              <w:bottom w:val="nil"/>
            </w:tcBorders>
          </w:tcPr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</w:p>
        </w:tc>
        <w:tc>
          <w:tcPr>
            <w:tcW w:w="4211" w:type="dxa"/>
          </w:tcPr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</w:p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  <w:r w:rsidRPr="00B52448">
              <w:rPr>
                <w:rFonts w:ascii="Century Gothic" w:hAnsi="Century Gothic" w:cs="Tahoma"/>
                <w:smallCaps/>
                <w:sz w:val="24"/>
                <w:szCs w:val="24"/>
              </w:rPr>
              <w:t>LIC. SAIRA ADRIANA BRAVO RODRIGUEZ</w:t>
            </w:r>
          </w:p>
        </w:tc>
      </w:tr>
      <w:tr w:rsidR="000070D3" w:rsidRPr="00B52448" w:rsidTr="000070D3">
        <w:tc>
          <w:tcPr>
            <w:tcW w:w="8720" w:type="dxa"/>
            <w:gridSpan w:val="3"/>
            <w:shd w:val="clear" w:color="auto" w:fill="C2D69B" w:themeFill="accent3" w:themeFillTint="99"/>
          </w:tcPr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</w:rPr>
            </w:pPr>
            <w:r w:rsidRPr="00B52448">
              <w:rPr>
                <w:rFonts w:ascii="Century Gothic" w:hAnsi="Century Gothic" w:cs="Tahoma"/>
                <w:b/>
                <w:sz w:val="24"/>
                <w:szCs w:val="24"/>
              </w:rPr>
              <w:t>DATOS DE CONTACTO</w:t>
            </w:r>
          </w:p>
        </w:tc>
      </w:tr>
      <w:tr w:rsidR="000070D3" w:rsidRPr="00B52448" w:rsidTr="000070D3">
        <w:tc>
          <w:tcPr>
            <w:tcW w:w="8720" w:type="dxa"/>
            <w:gridSpan w:val="3"/>
          </w:tcPr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  <w:lang w:val="es-ES_tradnl"/>
              </w:rPr>
            </w:pPr>
            <w:r w:rsidRPr="00B52448">
              <w:rPr>
                <w:rFonts w:ascii="Century Gothic" w:hAnsi="Century Gothic" w:cs="Tahoma"/>
                <w:smallCaps/>
                <w:sz w:val="24"/>
                <w:szCs w:val="24"/>
                <w:lang w:val="es-ES_tradnl"/>
              </w:rPr>
              <w:t>AYUNTAMIENTO DE CABO CORRIENTES</w:t>
            </w:r>
          </w:p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  <w:lang w:val="es-ES_tradnl"/>
              </w:rPr>
            </w:pPr>
            <w:r w:rsidRPr="00B52448">
              <w:rPr>
                <w:rFonts w:ascii="Century Gothic" w:hAnsi="Century Gothic" w:cs="Tahoma"/>
                <w:smallCaps/>
                <w:sz w:val="24"/>
                <w:szCs w:val="24"/>
                <w:lang w:val="es-ES_tradnl"/>
              </w:rPr>
              <w:t xml:space="preserve">HORARIO DE ATENCIÓN 09:00A.M.-16:00P.M.  </w:t>
            </w:r>
          </w:p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4BACC6" w:themeColor="accent5"/>
                <w:sz w:val="24"/>
                <w:szCs w:val="24"/>
                <w:lang w:val="en-US"/>
              </w:rPr>
            </w:pPr>
            <w:hyperlink r:id="rId8" w:history="1">
              <w:r w:rsidRPr="00B52448">
                <w:rPr>
                  <w:rStyle w:val="Hipervnculo"/>
                  <w:rFonts w:ascii="Century Gothic" w:hAnsi="Century Gothic" w:cs="Tahoma"/>
                  <w:smallCaps/>
                  <w:sz w:val="24"/>
                  <w:szCs w:val="24"/>
                  <w:lang w:val="en-US"/>
                </w:rPr>
                <w:t>JURIDICO@CABOCORRIENTES.GOB.MX</w:t>
              </w:r>
            </w:hyperlink>
            <w:r w:rsidRPr="00B52448">
              <w:rPr>
                <w:rStyle w:val="Hipervnculo"/>
                <w:rFonts w:ascii="Century Gothic" w:hAnsi="Century Gothic" w:cs="Tahoma"/>
                <w:smallCaps/>
                <w:sz w:val="24"/>
                <w:szCs w:val="24"/>
                <w:lang w:val="en-US"/>
              </w:rPr>
              <w:t xml:space="preserve"> </w:t>
            </w:r>
          </w:p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000000" w:themeColor="text1"/>
                <w:sz w:val="24"/>
                <w:szCs w:val="24"/>
                <w:lang w:val="en-US"/>
              </w:rPr>
            </w:pPr>
            <w:r w:rsidRPr="00B52448">
              <w:rPr>
                <w:rFonts w:ascii="Century Gothic" w:hAnsi="Century Gothic" w:cs="Tahoma"/>
                <w:smallCaps/>
                <w:color w:val="000000" w:themeColor="text1"/>
                <w:sz w:val="24"/>
                <w:szCs w:val="24"/>
                <w:lang w:val="en-US"/>
              </w:rPr>
              <w:t>01 322 2690090 EXT. 111</w:t>
            </w:r>
          </w:p>
        </w:tc>
      </w:tr>
      <w:tr w:rsidR="000070D3" w:rsidRPr="00B52448" w:rsidTr="000070D3">
        <w:tc>
          <w:tcPr>
            <w:tcW w:w="8720" w:type="dxa"/>
            <w:gridSpan w:val="3"/>
            <w:shd w:val="clear" w:color="auto" w:fill="C2D69B" w:themeFill="accent3" w:themeFillTint="99"/>
          </w:tcPr>
          <w:p w:rsidR="000070D3" w:rsidRPr="00B52448" w:rsidRDefault="000070D3" w:rsidP="000070D3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  <w:r w:rsidRPr="00B52448"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  <w:t>EJES DE POLITICA PUBLICA</w:t>
            </w:r>
          </w:p>
        </w:tc>
      </w:tr>
      <w:tr w:rsidR="000070D3" w:rsidRPr="00B52448" w:rsidTr="000070D3">
        <w:tc>
          <w:tcPr>
            <w:tcW w:w="8720" w:type="dxa"/>
            <w:gridSpan w:val="3"/>
            <w:shd w:val="clear" w:color="auto" w:fill="FFFFFF" w:themeFill="background1"/>
          </w:tcPr>
          <w:p w:rsidR="000070D3" w:rsidRPr="00B52448" w:rsidRDefault="000070D3" w:rsidP="000070D3">
            <w:pPr>
              <w:pStyle w:val="Encabezado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  <w:r w:rsidRPr="00B52448"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  <w:t>PLAN ESTATAL DE DESARROLLO JALISCO</w:t>
            </w:r>
          </w:p>
          <w:p w:rsidR="000070D3" w:rsidRPr="00B52448" w:rsidRDefault="000070D3" w:rsidP="000070D3">
            <w:pPr>
              <w:pStyle w:val="Encabezado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</w:p>
          <w:p w:rsidR="000070D3" w:rsidRPr="00B52448" w:rsidRDefault="000070D3" w:rsidP="000070D3">
            <w:pPr>
              <w:pStyle w:val="Encabezado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  <w:r w:rsidRPr="00B52448"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  <w:t xml:space="preserve">PROPOSITO: EJE 4. JUSTICIA Y ESTADO DE DERECHO </w:t>
            </w:r>
          </w:p>
          <w:p w:rsidR="000070D3" w:rsidRPr="00B52448" w:rsidRDefault="000070D3" w:rsidP="000070D3">
            <w:pPr>
              <w:pStyle w:val="Encabezado"/>
              <w:rPr>
                <w:rFonts w:ascii="Century Gothic" w:hAnsi="Century Gothic" w:cs="Tahoma"/>
                <w:b/>
                <w:smallCaps/>
                <w:sz w:val="24"/>
                <w:szCs w:val="24"/>
                <w:lang w:val="es-ES_tradnl"/>
              </w:rPr>
            </w:pPr>
          </w:p>
          <w:p w:rsidR="000070D3" w:rsidRPr="00B52448" w:rsidRDefault="000070D3" w:rsidP="000070D3">
            <w:pPr>
              <w:pStyle w:val="Sinespaciado"/>
              <w:rPr>
                <w:rFonts w:ascii="Century Gothic" w:hAnsi="Century Gothic" w:cs="Tahoma"/>
                <w:b/>
                <w:sz w:val="24"/>
                <w:szCs w:val="24"/>
                <w:lang w:val="es-MX"/>
              </w:rPr>
            </w:pPr>
            <w:r w:rsidRPr="00B52448">
              <w:rPr>
                <w:rFonts w:ascii="Century Gothic" w:hAnsi="Century Gothic" w:cs="Tahoma"/>
                <w:b/>
                <w:sz w:val="24"/>
                <w:szCs w:val="24"/>
                <w:lang w:val="es-MX"/>
              </w:rPr>
              <w:t>TEMAS:</w:t>
            </w:r>
          </w:p>
          <w:p w:rsidR="000070D3" w:rsidRPr="00B52448" w:rsidRDefault="000070D3" w:rsidP="000070D3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B52448">
              <w:rPr>
                <w:rFonts w:ascii="Century Gothic" w:hAnsi="Century Gothic" w:cs="Tahoma"/>
                <w:sz w:val="24"/>
                <w:szCs w:val="24"/>
                <w:lang w:val="es-MX"/>
              </w:rPr>
              <w:t>Seguridad Ciudadana</w:t>
            </w:r>
          </w:p>
          <w:p w:rsidR="000070D3" w:rsidRPr="00B52448" w:rsidRDefault="000070D3" w:rsidP="000070D3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B52448">
              <w:rPr>
                <w:rFonts w:ascii="Century Gothic" w:hAnsi="Century Gothic" w:cs="Tahoma"/>
                <w:sz w:val="24"/>
                <w:szCs w:val="24"/>
                <w:lang w:val="es-MX"/>
              </w:rPr>
              <w:t>Derechos Humanos</w:t>
            </w:r>
          </w:p>
          <w:p w:rsidR="000070D3" w:rsidRPr="00B52448" w:rsidRDefault="000070D3" w:rsidP="000070D3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B52448">
              <w:rPr>
                <w:rFonts w:ascii="Century Gothic" w:hAnsi="Century Gothic" w:cs="Tahoma"/>
                <w:sz w:val="24"/>
                <w:szCs w:val="24"/>
                <w:lang w:val="es-MX"/>
              </w:rPr>
              <w:t>Procuración e impartición de justicia</w:t>
            </w:r>
          </w:p>
          <w:p w:rsidR="000070D3" w:rsidRPr="00B52448" w:rsidRDefault="000070D3" w:rsidP="000070D3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B52448">
              <w:rPr>
                <w:rFonts w:ascii="Century Gothic" w:hAnsi="Century Gothic" w:cs="Tahoma"/>
                <w:sz w:val="24"/>
                <w:szCs w:val="24"/>
                <w:lang w:val="es-MX"/>
              </w:rPr>
              <w:t>Gobernabilidad</w:t>
            </w:r>
          </w:p>
        </w:tc>
      </w:tr>
    </w:tbl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0070D3" w:rsidRDefault="000070D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A865FF" w:rsidRDefault="00A865FF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7D6E53" w:rsidRDefault="007D6E53" w:rsidP="007D6E53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483B46">
        <w:rPr>
          <w:rFonts w:ascii="Century Gothic" w:hAnsi="Century Gothic" w:cs="Arial"/>
          <w:b/>
          <w:sz w:val="28"/>
          <w:szCs w:val="28"/>
        </w:rPr>
        <w:lastRenderedPageBreak/>
        <w:t>H. AYUNTAMIENTO DE CABO CORRIENTES, JALISCO.</w:t>
      </w:r>
    </w:p>
    <w:p w:rsidR="007963A5" w:rsidRDefault="00B52448" w:rsidP="007963A5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DIRECCION JURIDICA</w:t>
      </w:r>
    </w:p>
    <w:tbl>
      <w:tblPr>
        <w:tblStyle w:val="Tabladecuadrcula1clara-nfasis3"/>
        <w:tblpPr w:leftFromText="141" w:rightFromText="141" w:vertAnchor="page" w:horzAnchor="margin" w:tblpY="2572"/>
        <w:tblW w:w="0" w:type="auto"/>
        <w:tblLook w:val="04A0" w:firstRow="1" w:lastRow="0" w:firstColumn="1" w:lastColumn="0" w:noHBand="0" w:noVBand="1"/>
      </w:tblPr>
      <w:tblGrid>
        <w:gridCol w:w="6002"/>
        <w:gridCol w:w="11314"/>
      </w:tblGrid>
      <w:tr w:rsidR="00B52448" w:rsidRPr="007D6E53" w:rsidTr="00B52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A865FF" w:rsidRPr="007D6E53" w:rsidRDefault="00A865FF" w:rsidP="00A865FF">
            <w:pPr>
              <w:tabs>
                <w:tab w:val="left" w:pos="1690"/>
                <w:tab w:val="center" w:pos="4514"/>
              </w:tabs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ab/>
              <w:t xml:space="preserve">INFORME TRIMESTRAL </w:t>
            </w:r>
            <w:r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ab/>
            </w:r>
          </w:p>
        </w:tc>
        <w:tc>
          <w:tcPr>
            <w:tcW w:w="0" w:type="auto"/>
            <w:noWrap/>
            <w:hideMark/>
          </w:tcPr>
          <w:p w:rsidR="00A865FF" w:rsidRPr="007D6E53" w:rsidRDefault="00A865FF" w:rsidP="00A86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CORRESPO</w:t>
            </w:r>
            <w:r w:rsidR="00B5244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NDIENTE A OCTUBRE, NOVIEMBRE Y DICIEMBRE </w:t>
            </w:r>
            <w:r w:rsidRPr="00B4643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2022</w:t>
            </w:r>
            <w:r w:rsidR="00B5244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DOS MIL VEINTIDOS 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A865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Atención al público en general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52611A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contestaron 23</w:t>
            </w:r>
            <w:r w:rsidR="00A865FF"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solicitudes de información presentadas mediante la unidad de transparencia 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7E5C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remitió información en formato digital del departamento de Sindicatura y Dirección Jurídica a la Unidad de Transparencia y Oficialía de Partes para cargarla al Portal Oficial de Trasparecía.  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A865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proporcionaron asesorías Jurídicas a la Ciudadanía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A865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elabora</w:t>
            </w:r>
            <w:r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ro</w:t>
            </w:r>
            <w:r w:rsidR="00C71444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n Convenios de Colaboración 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C71444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elaboraron citatorios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C71444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Elaboración de convenios de conciliación 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A865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Análisis</w:t>
            </w: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de expedientes jurídicos laborales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A865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Revisión de Convenios 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A865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Elaboración</w:t>
            </w:r>
            <w:r w:rsidR="00C71444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de Contratos </w:t>
            </w:r>
          </w:p>
        </w:tc>
      </w:tr>
      <w:tr w:rsidR="00C71444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</w:tcPr>
          <w:p w:rsidR="00C71444" w:rsidRPr="00C71444" w:rsidRDefault="00C71444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C71444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</w:t>
            </w: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contestaron</w:t>
            </w:r>
            <w:r w:rsidRPr="00C71444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informe</w:t>
            </w: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</w:t>
            </w:r>
            <w:r w:rsidRPr="00C71444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justificado</w:t>
            </w: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 en</w:t>
            </w:r>
            <w:r w:rsidRPr="00C71444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amparo</w:t>
            </w: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 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A865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Reuniones de trabajo </w:t>
            </w:r>
            <w:r w:rsidRPr="00B46438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 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C71444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acudió a capacitación de Derechos Humanos impartida por personal de la CEDHJ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7963A5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dio seguimiento a expedientes de preliberados asignados a la Sindicatura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A865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Organización de archivos y expedientes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A865FF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 w:rsidRPr="007D6E53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>Se realiz</w:t>
            </w:r>
            <w:r w:rsidR="00C71444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aron mediaciones </w:t>
            </w:r>
          </w:p>
        </w:tc>
      </w:tr>
      <w:tr w:rsidR="00A865FF" w:rsidRPr="007D6E53" w:rsidTr="00B524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A865FF" w:rsidRPr="007D6E53" w:rsidRDefault="00C71444" w:rsidP="00A865FF">
            <w:pP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Se contestó informe sobre queja ante </w:t>
            </w:r>
            <w:r w:rsidR="001C632A"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Comisión Estatal de </w:t>
            </w:r>
            <w:r>
              <w:rPr>
                <w:rFonts w:ascii="Century Gothic" w:eastAsia="Times New Roman" w:hAnsi="Century Gothic" w:cs="Times New Roman"/>
                <w:b w:val="0"/>
                <w:color w:val="000000"/>
                <w:lang w:eastAsia="es-MX"/>
              </w:rPr>
              <w:t xml:space="preserve">Derechos Humanos </w:t>
            </w:r>
          </w:p>
        </w:tc>
      </w:tr>
    </w:tbl>
    <w:p w:rsidR="00BC3D5D" w:rsidRDefault="00BC3D5D" w:rsidP="007963A5">
      <w:pPr>
        <w:pStyle w:val="Sinespaciado"/>
        <w:spacing w:line="240" w:lineRule="atLeast"/>
        <w:rPr>
          <w:rFonts w:ascii="Franklin Gothic Book" w:hAnsi="Franklin Gothic Book" w:cs="Arial"/>
          <w:b/>
          <w:sz w:val="24"/>
          <w:szCs w:val="24"/>
        </w:rPr>
      </w:pPr>
    </w:p>
    <w:p w:rsidR="00BC3D5D" w:rsidRPr="007963A5" w:rsidRDefault="00B46438" w:rsidP="007963A5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0"/>
          <w:szCs w:val="20"/>
        </w:rPr>
      </w:pPr>
      <w:r w:rsidRPr="007963A5">
        <w:rPr>
          <w:rFonts w:ascii="Century Gothic" w:hAnsi="Century Gothic" w:cs="Arial"/>
          <w:b/>
          <w:sz w:val="20"/>
          <w:szCs w:val="20"/>
        </w:rPr>
        <w:t>A T E N T A M E N T E</w:t>
      </w:r>
    </w:p>
    <w:p w:rsidR="00B46438" w:rsidRPr="007963A5" w:rsidRDefault="00B46438" w:rsidP="00B46438">
      <w:pPr>
        <w:pStyle w:val="Sinespaciado"/>
        <w:spacing w:line="240" w:lineRule="atLeast"/>
        <w:jc w:val="center"/>
        <w:rPr>
          <w:rFonts w:ascii="Century Gothic" w:hAnsi="Century Gothic" w:cs="Arial"/>
          <w:sz w:val="20"/>
          <w:szCs w:val="20"/>
        </w:rPr>
      </w:pPr>
      <w:r w:rsidRPr="007963A5">
        <w:rPr>
          <w:rFonts w:ascii="Century Gothic" w:hAnsi="Century Gothic" w:cs="Arial"/>
          <w:sz w:val="20"/>
          <w:szCs w:val="20"/>
        </w:rPr>
        <w:t>El Tuito, Municipio de</w:t>
      </w:r>
      <w:r w:rsidR="007963A5">
        <w:rPr>
          <w:rFonts w:ascii="Century Gothic" w:hAnsi="Century Gothic" w:cs="Arial"/>
          <w:sz w:val="20"/>
          <w:szCs w:val="20"/>
        </w:rPr>
        <w:t xml:space="preserve"> Cabo Corrientes, Jalisco</w:t>
      </w:r>
      <w:r w:rsidR="001C632A">
        <w:rPr>
          <w:rFonts w:ascii="Century Gothic" w:hAnsi="Century Gothic" w:cs="Arial"/>
          <w:sz w:val="20"/>
          <w:szCs w:val="20"/>
        </w:rPr>
        <w:t>.</w:t>
      </w:r>
      <w:bookmarkStart w:id="0" w:name="_GoBack"/>
      <w:bookmarkEnd w:id="0"/>
      <w:r w:rsidR="007963A5">
        <w:rPr>
          <w:rFonts w:ascii="Century Gothic" w:hAnsi="Century Gothic" w:cs="Arial"/>
          <w:sz w:val="20"/>
          <w:szCs w:val="20"/>
        </w:rPr>
        <w:t xml:space="preserve"> </w:t>
      </w:r>
    </w:p>
    <w:p w:rsidR="00B46438" w:rsidRPr="007963A5" w:rsidRDefault="00B46438" w:rsidP="00B46438">
      <w:pPr>
        <w:spacing w:after="0" w:line="240" w:lineRule="atLeast"/>
        <w:rPr>
          <w:rFonts w:ascii="Franklin Gothic Book" w:hAnsi="Franklin Gothic Book" w:cs="Arial"/>
          <w:b/>
          <w:sz w:val="20"/>
          <w:szCs w:val="20"/>
        </w:rPr>
      </w:pPr>
    </w:p>
    <w:p w:rsidR="00BC3D5D" w:rsidRPr="007963A5" w:rsidRDefault="00BC3D5D" w:rsidP="00B46438">
      <w:pPr>
        <w:spacing w:after="0" w:line="240" w:lineRule="atLeast"/>
        <w:jc w:val="center"/>
        <w:rPr>
          <w:rFonts w:ascii="Franklin Gothic Book" w:hAnsi="Franklin Gothic Book" w:cs="Arial"/>
          <w:b/>
          <w:sz w:val="20"/>
          <w:szCs w:val="20"/>
        </w:rPr>
      </w:pPr>
    </w:p>
    <w:p w:rsidR="00B46438" w:rsidRPr="007963A5" w:rsidRDefault="00B46438" w:rsidP="00B46438">
      <w:pPr>
        <w:spacing w:after="0" w:line="240" w:lineRule="atLeast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7963A5">
        <w:rPr>
          <w:rFonts w:ascii="Franklin Gothic Book" w:hAnsi="Franklin Gothic Book" w:cs="Arial"/>
          <w:b/>
          <w:sz w:val="20"/>
          <w:szCs w:val="20"/>
        </w:rPr>
        <w:t>LIC. SAIRA ADRIANA BRAVO RODRIGUEZ</w:t>
      </w:r>
    </w:p>
    <w:p w:rsidR="00B46438" w:rsidRPr="007963A5" w:rsidRDefault="00B46438" w:rsidP="00B46438">
      <w:pPr>
        <w:spacing w:after="0" w:line="240" w:lineRule="atLeast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7963A5">
        <w:rPr>
          <w:rFonts w:ascii="Franklin Gothic Book" w:hAnsi="Franklin Gothic Book" w:cs="Arial"/>
          <w:b/>
          <w:sz w:val="20"/>
          <w:szCs w:val="20"/>
        </w:rPr>
        <w:t xml:space="preserve"> DIRECTORA DE JURIDICO</w:t>
      </w:r>
    </w:p>
    <w:p w:rsidR="00B46438" w:rsidRPr="001C632A" w:rsidRDefault="00B46438" w:rsidP="001C632A">
      <w:pPr>
        <w:spacing w:after="0" w:line="240" w:lineRule="atLeast"/>
        <w:jc w:val="center"/>
        <w:rPr>
          <w:rFonts w:ascii="Franklin Gothic Book" w:hAnsi="Franklin Gothic Book" w:cs="Arial"/>
          <w:b/>
          <w:sz w:val="20"/>
          <w:szCs w:val="20"/>
        </w:rPr>
      </w:pPr>
      <w:r w:rsidRPr="007963A5">
        <w:rPr>
          <w:rFonts w:ascii="Franklin Gothic Book" w:hAnsi="Franklin Gothic Book" w:cs="Arial"/>
          <w:b/>
          <w:sz w:val="20"/>
          <w:szCs w:val="20"/>
        </w:rPr>
        <w:t>DEL H. AYUNT</w:t>
      </w:r>
      <w:r w:rsidR="00BC3D5D" w:rsidRPr="007963A5">
        <w:rPr>
          <w:rFonts w:ascii="Franklin Gothic Book" w:hAnsi="Franklin Gothic Book" w:cs="Arial"/>
          <w:b/>
          <w:sz w:val="20"/>
          <w:szCs w:val="20"/>
        </w:rPr>
        <w:t>AMIENTO DE CABO CORRIENTES, JALISCO</w:t>
      </w:r>
    </w:p>
    <w:sectPr w:rsidR="00B46438" w:rsidRPr="001C632A" w:rsidSect="007D6E53">
      <w:head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BD" w:rsidRDefault="007816BD" w:rsidP="007D6E53">
      <w:pPr>
        <w:spacing w:after="0" w:line="240" w:lineRule="auto"/>
      </w:pPr>
      <w:r>
        <w:separator/>
      </w:r>
    </w:p>
  </w:endnote>
  <w:endnote w:type="continuationSeparator" w:id="0">
    <w:p w:rsidR="007816BD" w:rsidRDefault="007816BD" w:rsidP="007D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BD" w:rsidRDefault="007816BD" w:rsidP="007D6E53">
      <w:pPr>
        <w:spacing w:after="0" w:line="240" w:lineRule="auto"/>
      </w:pPr>
      <w:r>
        <w:separator/>
      </w:r>
    </w:p>
  </w:footnote>
  <w:footnote w:type="continuationSeparator" w:id="0">
    <w:p w:rsidR="007816BD" w:rsidRDefault="007816BD" w:rsidP="007D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48" w:rsidRDefault="00B52448">
    <w:pPr>
      <w:pStyle w:val="Encabezado"/>
    </w:pPr>
    <w:r>
      <w:rPr>
        <w:rFonts w:ascii="Century Gothic" w:hAnsi="Century Gothic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2DCC755F" wp14:editId="17BF7E54">
          <wp:simplePos x="0" y="0"/>
          <wp:positionH relativeFrom="column">
            <wp:posOffset>125951</wp:posOffset>
          </wp:positionH>
          <wp:positionV relativeFrom="paragraph">
            <wp:posOffset>-353584</wp:posOffset>
          </wp:positionV>
          <wp:extent cx="1789044" cy="1044046"/>
          <wp:effectExtent l="0" t="0" r="1905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4" cy="104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028B"/>
    <w:multiLevelType w:val="hybridMultilevel"/>
    <w:tmpl w:val="5802C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3"/>
    <w:rsid w:val="000070D3"/>
    <w:rsid w:val="001C632A"/>
    <w:rsid w:val="00256157"/>
    <w:rsid w:val="004C1674"/>
    <w:rsid w:val="0051103F"/>
    <w:rsid w:val="0052611A"/>
    <w:rsid w:val="00770077"/>
    <w:rsid w:val="007816BD"/>
    <w:rsid w:val="00790E71"/>
    <w:rsid w:val="007963A5"/>
    <w:rsid w:val="007D6E53"/>
    <w:rsid w:val="007E5CFF"/>
    <w:rsid w:val="00A865FF"/>
    <w:rsid w:val="00B46438"/>
    <w:rsid w:val="00B52448"/>
    <w:rsid w:val="00BC3D5D"/>
    <w:rsid w:val="00C71444"/>
    <w:rsid w:val="00CA521E"/>
    <w:rsid w:val="00E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F298"/>
  <w15:docId w15:val="{3AA6C00A-40FF-44CC-9F4D-6E4FE8B7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E53"/>
  </w:style>
  <w:style w:type="paragraph" w:styleId="Sinespaciado">
    <w:name w:val="No Spacing"/>
    <w:uiPriority w:val="1"/>
    <w:qFormat/>
    <w:rsid w:val="007D6E5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7D6E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6E53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7D6E5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7D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E53"/>
  </w:style>
  <w:style w:type="paragraph" w:styleId="Textodeglobo">
    <w:name w:val="Balloon Text"/>
    <w:basedOn w:val="Normal"/>
    <w:link w:val="TextodegloboCar"/>
    <w:uiPriority w:val="99"/>
    <w:semiHidden/>
    <w:unhideWhenUsed/>
    <w:rsid w:val="007D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3"/>
    <w:rPr>
      <w:rFonts w:ascii="Tahoma" w:hAnsi="Tahoma" w:cs="Tahoma"/>
      <w:sz w:val="16"/>
      <w:szCs w:val="16"/>
    </w:rPr>
  </w:style>
  <w:style w:type="table" w:styleId="Tabladecuadrcula1clara-nfasis3">
    <w:name w:val="Grid Table 1 Light Accent 3"/>
    <w:basedOn w:val="Tablanormal"/>
    <w:uiPriority w:val="46"/>
    <w:rsid w:val="00B5244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@CABOCORRIENTES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 de Windows</cp:lastModifiedBy>
  <cp:revision>2</cp:revision>
  <dcterms:created xsi:type="dcterms:W3CDTF">2023-01-19T20:36:00Z</dcterms:created>
  <dcterms:modified xsi:type="dcterms:W3CDTF">2023-01-19T20:36:00Z</dcterms:modified>
</cp:coreProperties>
</file>